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CEA8" w14:textId="70873185" w:rsidR="002D395C" w:rsidRDefault="002D395C" w:rsidP="000B2A5C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D83A9FD" wp14:editId="2AF7C2B8">
            <wp:simplePos x="0" y="0"/>
            <wp:positionH relativeFrom="margin">
              <wp:align>center</wp:align>
            </wp:positionH>
            <wp:positionV relativeFrom="page">
              <wp:posOffset>215900</wp:posOffset>
            </wp:positionV>
            <wp:extent cx="2286000" cy="799465"/>
            <wp:effectExtent l="0" t="0" r="0" b="635"/>
            <wp:wrapTight wrapText="bothSides">
              <wp:wrapPolygon edited="0">
                <wp:start x="2160" y="0"/>
                <wp:lineTo x="0" y="8235"/>
                <wp:lineTo x="0" y="16985"/>
                <wp:lineTo x="1260" y="21102"/>
                <wp:lineTo x="1440" y="21102"/>
                <wp:lineTo x="4500" y="21102"/>
                <wp:lineTo x="9180" y="21102"/>
                <wp:lineTo x="20880" y="18014"/>
                <wp:lineTo x="20700" y="16470"/>
                <wp:lineTo x="21420" y="10294"/>
                <wp:lineTo x="21420" y="515"/>
                <wp:lineTo x="6120" y="0"/>
                <wp:lineTo x="2160" y="0"/>
              </wp:wrapPolygon>
            </wp:wrapTight>
            <wp:docPr id="124590596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05968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C32FA" w14:textId="77777777" w:rsidR="002D395C" w:rsidRDefault="002D395C" w:rsidP="000B2A5C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00611F91" w14:textId="774AC45E" w:rsidR="000B2A5C" w:rsidRPr="00ED15D4" w:rsidRDefault="000B2A5C" w:rsidP="000B2A5C">
      <w:pPr>
        <w:spacing w:after="0" w:line="240" w:lineRule="auto"/>
        <w:jc w:val="center"/>
        <w:rPr>
          <w:rFonts w:ascii="Aptos" w:hAnsi="Aptos" w:cstheme="majorHAnsi"/>
          <w:i/>
          <w:iCs/>
          <w:sz w:val="20"/>
          <w:szCs w:val="20"/>
        </w:rPr>
      </w:pPr>
      <w:r w:rsidRPr="00ED15D4">
        <w:rPr>
          <w:rFonts w:ascii="Aptos" w:hAnsi="Aptos" w:cstheme="majorHAnsi"/>
          <w:i/>
          <w:iCs/>
          <w:sz w:val="20"/>
          <w:szCs w:val="20"/>
        </w:rPr>
        <w:t>100 South Jefferson Road</w:t>
      </w:r>
    </w:p>
    <w:p w14:paraId="212889AF" w14:textId="2ADAFA34" w:rsidR="000B2A5C" w:rsidRPr="00ED15D4" w:rsidRDefault="000B2A5C" w:rsidP="000B2A5C">
      <w:pPr>
        <w:spacing w:after="0" w:line="240" w:lineRule="auto"/>
        <w:jc w:val="center"/>
        <w:rPr>
          <w:rFonts w:ascii="Aptos" w:hAnsi="Aptos" w:cstheme="majorHAnsi"/>
          <w:i/>
          <w:iCs/>
          <w:sz w:val="20"/>
          <w:szCs w:val="20"/>
        </w:rPr>
      </w:pPr>
      <w:r w:rsidRPr="00ED15D4">
        <w:rPr>
          <w:rFonts w:ascii="Aptos" w:hAnsi="Aptos" w:cstheme="majorHAnsi"/>
          <w:i/>
          <w:iCs/>
          <w:sz w:val="20"/>
          <w:szCs w:val="20"/>
        </w:rPr>
        <w:t>Suite 204</w:t>
      </w:r>
    </w:p>
    <w:p w14:paraId="2DBD5696" w14:textId="3581A789" w:rsidR="000B2A5C" w:rsidRPr="00ED15D4" w:rsidRDefault="000B2A5C" w:rsidP="000B2A5C">
      <w:pPr>
        <w:spacing w:after="0" w:line="240" w:lineRule="auto"/>
        <w:jc w:val="center"/>
        <w:rPr>
          <w:rFonts w:ascii="Aptos" w:hAnsi="Aptos" w:cstheme="majorHAnsi"/>
          <w:i/>
          <w:iCs/>
          <w:sz w:val="20"/>
          <w:szCs w:val="20"/>
        </w:rPr>
      </w:pPr>
      <w:r w:rsidRPr="00ED15D4">
        <w:rPr>
          <w:rFonts w:ascii="Aptos" w:hAnsi="Aptos" w:cstheme="majorHAnsi"/>
          <w:i/>
          <w:iCs/>
          <w:sz w:val="20"/>
          <w:szCs w:val="20"/>
        </w:rPr>
        <w:t>Whippany, NJ 07981</w:t>
      </w:r>
    </w:p>
    <w:p w14:paraId="3371BDD3" w14:textId="52FF3A8A" w:rsidR="000B2A5C" w:rsidRPr="00ED15D4" w:rsidRDefault="000B2A5C" w:rsidP="000B2A5C">
      <w:pPr>
        <w:jc w:val="center"/>
        <w:rPr>
          <w:rFonts w:ascii="Aptos" w:hAnsi="Aptos" w:cstheme="majorHAnsi"/>
          <w:sz w:val="28"/>
          <w:szCs w:val="28"/>
        </w:rPr>
      </w:pPr>
    </w:p>
    <w:p w14:paraId="411D98D8" w14:textId="15F8E693" w:rsidR="00120289" w:rsidRPr="00ED15D4" w:rsidRDefault="00EB7615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sz w:val="28"/>
          <w:szCs w:val="28"/>
        </w:rPr>
        <w:t>The New Jersey Rheumatology Association will be h</w:t>
      </w:r>
      <w:r w:rsidR="00CC38E0" w:rsidRPr="00ED15D4">
        <w:rPr>
          <w:rFonts w:ascii="Aptos" w:hAnsi="Aptos" w:cstheme="majorHAnsi"/>
          <w:sz w:val="28"/>
          <w:szCs w:val="28"/>
        </w:rPr>
        <w:t xml:space="preserve">osting </w:t>
      </w:r>
      <w:r w:rsidRPr="00ED15D4">
        <w:rPr>
          <w:rFonts w:ascii="Aptos" w:hAnsi="Aptos" w:cstheme="majorHAnsi"/>
          <w:sz w:val="28"/>
          <w:szCs w:val="28"/>
        </w:rPr>
        <w:t xml:space="preserve">their Annual Spring Meeting on </w:t>
      </w:r>
      <w:r w:rsidR="00CC38E0" w:rsidRPr="00ED15D4">
        <w:rPr>
          <w:rFonts w:ascii="Aptos" w:hAnsi="Aptos" w:cstheme="majorHAnsi"/>
          <w:sz w:val="28"/>
          <w:szCs w:val="28"/>
        </w:rPr>
        <w:t>Thursday</w:t>
      </w:r>
      <w:r w:rsidR="00DE2E78" w:rsidRPr="00ED15D4">
        <w:rPr>
          <w:rFonts w:ascii="Aptos" w:hAnsi="Aptos" w:cstheme="majorHAnsi"/>
          <w:sz w:val="28"/>
          <w:szCs w:val="28"/>
        </w:rPr>
        <w:t>,</w:t>
      </w:r>
      <w:r w:rsidRPr="00ED15D4">
        <w:rPr>
          <w:rFonts w:ascii="Aptos" w:hAnsi="Aptos" w:cstheme="majorHAnsi"/>
          <w:sz w:val="28"/>
          <w:szCs w:val="28"/>
        </w:rPr>
        <w:t xml:space="preserve"> May 1</w:t>
      </w:r>
      <w:r w:rsidR="002D395C" w:rsidRPr="00ED15D4">
        <w:rPr>
          <w:rFonts w:ascii="Aptos" w:hAnsi="Aptos" w:cstheme="majorHAnsi"/>
          <w:sz w:val="28"/>
          <w:szCs w:val="28"/>
        </w:rPr>
        <w:t>6</w:t>
      </w:r>
      <w:r w:rsidRPr="00ED15D4">
        <w:rPr>
          <w:rFonts w:ascii="Aptos" w:hAnsi="Aptos" w:cstheme="majorHAnsi"/>
          <w:sz w:val="28"/>
          <w:szCs w:val="28"/>
        </w:rPr>
        <w:t>, 202</w:t>
      </w:r>
      <w:r w:rsidR="002D395C" w:rsidRPr="00ED15D4">
        <w:rPr>
          <w:rFonts w:ascii="Aptos" w:hAnsi="Aptos" w:cstheme="majorHAnsi"/>
          <w:sz w:val="28"/>
          <w:szCs w:val="28"/>
        </w:rPr>
        <w:t>4</w:t>
      </w:r>
      <w:r w:rsidRPr="00ED15D4">
        <w:rPr>
          <w:rFonts w:ascii="Aptos" w:hAnsi="Aptos" w:cstheme="majorHAnsi"/>
          <w:sz w:val="28"/>
          <w:szCs w:val="28"/>
        </w:rPr>
        <w:t xml:space="preserve">, from 8am – 4pm at the Delta Hotel in </w:t>
      </w:r>
      <w:r w:rsidR="005D67BF" w:rsidRPr="00ED15D4">
        <w:rPr>
          <w:rFonts w:ascii="Aptos" w:hAnsi="Aptos" w:cstheme="majorHAnsi"/>
          <w:sz w:val="28"/>
          <w:szCs w:val="28"/>
        </w:rPr>
        <w:t>Iselin</w:t>
      </w:r>
      <w:r w:rsidRPr="00ED15D4">
        <w:rPr>
          <w:rFonts w:ascii="Aptos" w:hAnsi="Aptos" w:cstheme="majorHAnsi"/>
          <w:sz w:val="28"/>
          <w:szCs w:val="28"/>
        </w:rPr>
        <w:t>, NJ.</w:t>
      </w:r>
    </w:p>
    <w:p w14:paraId="7E90E8CD" w14:textId="77777777" w:rsidR="005D67BF" w:rsidRPr="00ED15D4" w:rsidRDefault="00EB7615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sz w:val="28"/>
          <w:szCs w:val="28"/>
        </w:rPr>
        <w:t>Please submit your case reports in abstract form,</w:t>
      </w:r>
      <w:r w:rsidR="00120289" w:rsidRPr="00ED15D4">
        <w:rPr>
          <w:rFonts w:ascii="Aptos" w:hAnsi="Aptos" w:cstheme="majorHAnsi"/>
          <w:sz w:val="28"/>
          <w:szCs w:val="28"/>
        </w:rPr>
        <w:t xml:space="preserve"> they should be no longer than 500 words, submitted as a PDF File and emailed to: </w:t>
      </w:r>
    </w:p>
    <w:p w14:paraId="1061AE5C" w14:textId="25DECF93" w:rsidR="00120289" w:rsidRPr="00ED15D4" w:rsidRDefault="00120289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b/>
          <w:bCs/>
          <w:sz w:val="28"/>
          <w:szCs w:val="28"/>
          <w:lang w:val="es-ES"/>
        </w:rPr>
        <w:t xml:space="preserve">Laura Abal </w:t>
      </w:r>
      <w:hyperlink r:id="rId8" w:history="1">
        <w:r w:rsidRPr="00ED15D4">
          <w:rPr>
            <w:rStyle w:val="Hyperlink"/>
            <w:rFonts w:ascii="Aptos" w:hAnsi="Aptos" w:cstheme="majorHAnsi"/>
            <w:b/>
            <w:bCs/>
            <w:sz w:val="28"/>
            <w:szCs w:val="28"/>
            <w:lang w:val="es-ES"/>
          </w:rPr>
          <w:t>labal@successcomgroup.com</w:t>
        </w:r>
      </w:hyperlink>
      <w:r w:rsidRPr="00ED15D4">
        <w:rPr>
          <w:rFonts w:ascii="Aptos" w:hAnsi="Aptos" w:cstheme="majorHAnsi"/>
          <w:sz w:val="28"/>
          <w:szCs w:val="28"/>
          <w:lang w:val="es-ES"/>
        </w:rPr>
        <w:t xml:space="preserve"> . </w:t>
      </w:r>
      <w:r w:rsidRPr="00ED15D4">
        <w:rPr>
          <w:rFonts w:ascii="Aptos" w:hAnsi="Aptos" w:cstheme="majorHAnsi"/>
          <w:sz w:val="28"/>
          <w:szCs w:val="28"/>
        </w:rPr>
        <w:t xml:space="preserve">Please include full contact information, including name, address, phone, and email.  </w:t>
      </w:r>
    </w:p>
    <w:p w14:paraId="61B9F85C" w14:textId="19A98D3E" w:rsidR="00AF5FB2" w:rsidRDefault="00120289" w:rsidP="00AF5FB2">
      <w:pPr>
        <w:rPr>
          <w:rFonts w:ascii="Aptos" w:hAnsi="Aptos" w:cstheme="majorHAnsi"/>
          <w:b/>
          <w:bCs/>
          <w:sz w:val="28"/>
          <w:szCs w:val="28"/>
        </w:rPr>
      </w:pPr>
      <w:r w:rsidRPr="00ED15D4">
        <w:rPr>
          <w:rFonts w:ascii="Aptos" w:hAnsi="Aptos" w:cstheme="majorHAnsi"/>
          <w:b/>
          <w:bCs/>
          <w:sz w:val="28"/>
          <w:szCs w:val="28"/>
          <w:highlight w:val="yellow"/>
          <w:u w:val="single"/>
        </w:rPr>
        <w:t>DEADLINE FOR</w:t>
      </w:r>
      <w:r w:rsidR="00094C90" w:rsidRPr="00ED15D4">
        <w:rPr>
          <w:rFonts w:ascii="Aptos" w:hAnsi="Aptos" w:cstheme="majorHAnsi"/>
          <w:b/>
          <w:bCs/>
          <w:sz w:val="28"/>
          <w:szCs w:val="28"/>
          <w:highlight w:val="yellow"/>
          <w:u w:val="single"/>
        </w:rPr>
        <w:t xml:space="preserve"> ABSTRACT</w:t>
      </w:r>
      <w:r w:rsidRPr="00ED15D4">
        <w:rPr>
          <w:rFonts w:ascii="Aptos" w:hAnsi="Aptos" w:cstheme="majorHAnsi"/>
          <w:b/>
          <w:bCs/>
          <w:sz w:val="28"/>
          <w:szCs w:val="28"/>
          <w:highlight w:val="yellow"/>
          <w:u w:val="single"/>
        </w:rPr>
        <w:t xml:space="preserve"> SUBMISSION:</w:t>
      </w:r>
      <w:r w:rsidRPr="00ED15D4">
        <w:rPr>
          <w:rFonts w:ascii="Aptos" w:hAnsi="Aptos" w:cstheme="majorHAnsi"/>
          <w:b/>
          <w:bCs/>
          <w:sz w:val="28"/>
          <w:szCs w:val="28"/>
          <w:highlight w:val="yellow"/>
        </w:rPr>
        <w:t xml:space="preserve">  April </w:t>
      </w:r>
      <w:r w:rsidR="00283CE5" w:rsidRPr="00ED15D4">
        <w:rPr>
          <w:rFonts w:ascii="Aptos" w:hAnsi="Aptos" w:cstheme="majorHAnsi"/>
          <w:b/>
          <w:bCs/>
          <w:sz w:val="28"/>
          <w:szCs w:val="28"/>
          <w:highlight w:val="yellow"/>
        </w:rPr>
        <w:t>19</w:t>
      </w:r>
      <w:r w:rsidRPr="00ED15D4">
        <w:rPr>
          <w:rFonts w:ascii="Aptos" w:hAnsi="Aptos" w:cstheme="majorHAnsi"/>
          <w:b/>
          <w:bCs/>
          <w:sz w:val="28"/>
          <w:szCs w:val="28"/>
          <w:highlight w:val="yellow"/>
        </w:rPr>
        <w:t>, 202</w:t>
      </w:r>
      <w:r w:rsidR="002D395C" w:rsidRPr="00ED15D4">
        <w:rPr>
          <w:rFonts w:ascii="Aptos" w:hAnsi="Aptos" w:cstheme="majorHAnsi"/>
          <w:b/>
          <w:bCs/>
          <w:sz w:val="28"/>
          <w:szCs w:val="28"/>
          <w:highlight w:val="yellow"/>
        </w:rPr>
        <w:t>4</w:t>
      </w:r>
    </w:p>
    <w:p w14:paraId="3EB42D1E" w14:textId="77777777" w:rsidR="00AF5FB2" w:rsidRPr="00AF5FB2" w:rsidRDefault="00AF5FB2" w:rsidP="00AF5FB2">
      <w:pPr>
        <w:rPr>
          <w:rFonts w:ascii="Aptos" w:hAnsi="Aptos" w:cstheme="majorHAnsi"/>
          <w:b/>
          <w:bCs/>
          <w:sz w:val="28"/>
          <w:szCs w:val="28"/>
        </w:rPr>
      </w:pPr>
    </w:p>
    <w:p w14:paraId="434B7BBC" w14:textId="59D229DD" w:rsidR="00AF5FB2" w:rsidRPr="00AF5FB2" w:rsidRDefault="00AF5FB2" w:rsidP="00AF5FB2">
      <w:pPr>
        <w:rPr>
          <w:rFonts w:ascii="Aptos" w:hAnsi="Aptos" w:cstheme="majorHAnsi"/>
          <w:sz w:val="28"/>
          <w:szCs w:val="28"/>
        </w:rPr>
      </w:pPr>
      <w:r w:rsidRPr="00AF5FB2">
        <w:rPr>
          <w:rFonts w:ascii="Aptos" w:hAnsi="Aptos" w:cstheme="majorHAnsi"/>
          <w:b/>
          <w:bCs/>
          <w:sz w:val="28"/>
          <w:szCs w:val="28"/>
        </w:rPr>
        <w:t xml:space="preserve">The </w:t>
      </w:r>
      <w:r w:rsidR="00DA25B7">
        <w:rPr>
          <w:rFonts w:ascii="Aptos" w:hAnsi="Aptos" w:cstheme="majorHAnsi"/>
          <w:b/>
          <w:bCs/>
          <w:sz w:val="28"/>
          <w:szCs w:val="28"/>
        </w:rPr>
        <w:t>deadlin</w:t>
      </w:r>
      <w:r w:rsidRPr="00AF5FB2">
        <w:rPr>
          <w:rFonts w:ascii="Aptos" w:hAnsi="Aptos" w:cstheme="majorHAnsi"/>
          <w:b/>
          <w:bCs/>
          <w:sz w:val="28"/>
          <w:szCs w:val="28"/>
        </w:rPr>
        <w:t>e for</w:t>
      </w:r>
      <w:r w:rsidR="00DA25B7">
        <w:rPr>
          <w:rFonts w:ascii="Aptos" w:hAnsi="Aptos" w:cstheme="majorHAnsi"/>
          <w:b/>
          <w:bCs/>
          <w:sz w:val="28"/>
          <w:szCs w:val="28"/>
        </w:rPr>
        <w:t xml:space="preserve"> final</w:t>
      </w:r>
      <w:r w:rsidRPr="00AF5FB2">
        <w:rPr>
          <w:rFonts w:ascii="Aptos" w:hAnsi="Aptos" w:cstheme="majorHAnsi"/>
          <w:b/>
          <w:bCs/>
          <w:sz w:val="28"/>
          <w:szCs w:val="28"/>
        </w:rPr>
        <w:t xml:space="preserve"> poster submission is </w:t>
      </w:r>
      <w:r w:rsidRPr="00AF5FB2">
        <w:rPr>
          <w:rFonts w:ascii="Aptos" w:hAnsi="Aptos" w:cstheme="majorHAnsi"/>
          <w:b/>
          <w:bCs/>
          <w:color w:val="FF0000"/>
          <w:sz w:val="28"/>
          <w:szCs w:val="28"/>
        </w:rPr>
        <w:t>May 3, 2024</w:t>
      </w:r>
      <w:r w:rsidRPr="00AF5FB2">
        <w:rPr>
          <w:rFonts w:ascii="Aptos" w:hAnsi="Aptos" w:cstheme="majorHAnsi"/>
          <w:sz w:val="28"/>
          <w:szCs w:val="28"/>
        </w:rPr>
        <w:t xml:space="preserve">. All posters will be uploaded to the new NJRA Website at </w:t>
      </w:r>
      <w:hyperlink r:id="rId9" w:history="1">
        <w:r w:rsidRPr="00FC47DB">
          <w:rPr>
            <w:rStyle w:val="Hyperlink"/>
            <w:rFonts w:ascii="Aptos" w:hAnsi="Aptos" w:cstheme="majorHAnsi"/>
            <w:sz w:val="28"/>
            <w:szCs w:val="28"/>
          </w:rPr>
          <w:t>https://www.njrheumatology.org/</w:t>
        </w:r>
      </w:hyperlink>
      <w:r>
        <w:rPr>
          <w:rFonts w:ascii="Aptos" w:hAnsi="Aptos" w:cstheme="majorHAnsi"/>
          <w:sz w:val="28"/>
          <w:szCs w:val="28"/>
        </w:rPr>
        <w:t xml:space="preserve"> </w:t>
      </w:r>
      <w:r w:rsidRPr="00AF5FB2">
        <w:rPr>
          <w:rFonts w:ascii="Aptos" w:hAnsi="Aptos" w:cstheme="majorHAnsi"/>
          <w:sz w:val="28"/>
          <w:szCs w:val="28"/>
        </w:rPr>
        <w:t xml:space="preserve">, accessible exclusively to NJRA Members for viewing. </w:t>
      </w:r>
      <w:r w:rsidR="00DA25B7">
        <w:rPr>
          <w:rFonts w:ascii="Aptos" w:hAnsi="Aptos" w:cstheme="majorHAnsi"/>
          <w:sz w:val="28"/>
          <w:szCs w:val="28"/>
        </w:rPr>
        <w:t xml:space="preserve"> Please send posters to Christine Ulatoski: </w:t>
      </w:r>
      <w:hyperlink r:id="rId10" w:history="1">
        <w:r w:rsidR="00DA25B7" w:rsidRPr="003661E7">
          <w:rPr>
            <w:rStyle w:val="Hyperlink"/>
            <w:rFonts w:ascii="Aptos" w:hAnsi="Aptos" w:cstheme="majorHAnsi"/>
            <w:sz w:val="28"/>
            <w:szCs w:val="28"/>
          </w:rPr>
          <w:t>culatoski@successcomgroup.com</w:t>
        </w:r>
      </w:hyperlink>
      <w:r w:rsidR="00DA25B7">
        <w:rPr>
          <w:rFonts w:ascii="Aptos" w:hAnsi="Aptos" w:cstheme="majorHAnsi"/>
          <w:sz w:val="28"/>
          <w:szCs w:val="28"/>
        </w:rPr>
        <w:t xml:space="preserve"> </w:t>
      </w:r>
    </w:p>
    <w:p w14:paraId="28AB155D" w14:textId="55EEC013" w:rsidR="00DE2E78" w:rsidRPr="00ED15D4" w:rsidRDefault="00DE2E78" w:rsidP="00AF5FB2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b/>
          <w:bCs/>
          <w:sz w:val="28"/>
          <w:szCs w:val="28"/>
        </w:rPr>
        <w:t>Three</w:t>
      </w:r>
      <w:r w:rsidRPr="00ED15D4">
        <w:rPr>
          <w:rFonts w:ascii="Aptos" w:hAnsi="Aptos" w:cstheme="majorHAnsi"/>
          <w:sz w:val="28"/>
          <w:szCs w:val="28"/>
        </w:rPr>
        <w:t xml:space="preserve"> submissions will be chosen to be presented during the meeting.</w:t>
      </w:r>
    </w:p>
    <w:p w14:paraId="5BC0840C" w14:textId="039695B5" w:rsidR="00120289" w:rsidRPr="00ED15D4" w:rsidRDefault="00DE2E78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sz w:val="28"/>
          <w:szCs w:val="28"/>
        </w:rPr>
        <w:t>Presenters will deliver a ten-minute presentati</w:t>
      </w:r>
      <w:r w:rsidR="00120289" w:rsidRPr="00ED15D4">
        <w:rPr>
          <w:rFonts w:ascii="Aptos" w:hAnsi="Aptos" w:cstheme="majorHAnsi"/>
          <w:sz w:val="28"/>
          <w:szCs w:val="28"/>
        </w:rPr>
        <w:t>on to be followed by a five-minute discussion period.</w:t>
      </w:r>
    </w:p>
    <w:p w14:paraId="1F6DF8B0" w14:textId="72F08603" w:rsidR="00120289" w:rsidRPr="00ED15D4" w:rsidRDefault="005D67BF" w:rsidP="00EB7615">
      <w:pPr>
        <w:rPr>
          <w:rFonts w:ascii="Aptos" w:hAnsi="Aptos" w:cstheme="majorHAnsi"/>
          <w:i/>
          <w:iCs/>
          <w:sz w:val="28"/>
          <w:szCs w:val="28"/>
          <w:u w:val="single"/>
        </w:rPr>
      </w:pPr>
      <w:r w:rsidRPr="00ED15D4">
        <w:rPr>
          <w:rFonts w:ascii="Aptos" w:hAnsi="Aptos" w:cstheme="majorHAnsi"/>
          <w:i/>
          <w:iCs/>
          <w:sz w:val="28"/>
          <w:szCs w:val="28"/>
          <w:u w:val="single"/>
        </w:rPr>
        <w:t xml:space="preserve">ALL Residents/Fellows are welcome to </w:t>
      </w:r>
      <w:r w:rsidR="00F467F4" w:rsidRPr="00ED15D4">
        <w:rPr>
          <w:rFonts w:ascii="Aptos" w:hAnsi="Aptos" w:cstheme="majorHAnsi"/>
          <w:i/>
          <w:iCs/>
          <w:sz w:val="28"/>
          <w:szCs w:val="28"/>
          <w:u w:val="single"/>
        </w:rPr>
        <w:t>submit,</w:t>
      </w:r>
      <w:r w:rsidR="00A56143" w:rsidRPr="00ED15D4">
        <w:rPr>
          <w:rFonts w:ascii="Aptos" w:hAnsi="Aptos" w:cstheme="majorHAnsi"/>
          <w:i/>
          <w:iCs/>
          <w:sz w:val="28"/>
          <w:szCs w:val="28"/>
          <w:u w:val="single"/>
        </w:rPr>
        <w:t xml:space="preserve"> </w:t>
      </w:r>
      <w:r w:rsidRPr="00ED15D4">
        <w:rPr>
          <w:rFonts w:ascii="Aptos" w:hAnsi="Aptos" w:cstheme="majorHAnsi"/>
          <w:i/>
          <w:iCs/>
          <w:sz w:val="28"/>
          <w:szCs w:val="28"/>
          <w:u w:val="single"/>
        </w:rPr>
        <w:t>and</w:t>
      </w:r>
      <w:r w:rsidR="00F81D0E" w:rsidRPr="00ED15D4">
        <w:rPr>
          <w:rFonts w:ascii="Aptos" w:hAnsi="Aptos" w:cstheme="majorHAnsi"/>
          <w:i/>
          <w:iCs/>
          <w:sz w:val="28"/>
          <w:szCs w:val="28"/>
          <w:u w:val="single"/>
        </w:rPr>
        <w:t xml:space="preserve"> meeting</w:t>
      </w:r>
      <w:r w:rsidRPr="00ED15D4">
        <w:rPr>
          <w:rFonts w:ascii="Aptos" w:hAnsi="Aptos" w:cstheme="majorHAnsi"/>
          <w:i/>
          <w:iCs/>
          <w:sz w:val="28"/>
          <w:szCs w:val="28"/>
          <w:u w:val="single"/>
        </w:rPr>
        <w:t xml:space="preserve"> registration is FREE.</w:t>
      </w:r>
    </w:p>
    <w:p w14:paraId="1C0E3BF6" w14:textId="691F181E" w:rsidR="00F81D0E" w:rsidRPr="00ED15D4" w:rsidRDefault="00F81D0E" w:rsidP="00EB7615">
      <w:pPr>
        <w:rPr>
          <w:rFonts w:ascii="Aptos" w:hAnsi="Aptos" w:cstheme="majorHAnsi"/>
          <w:i/>
          <w:iCs/>
          <w:sz w:val="14"/>
          <w:szCs w:val="14"/>
          <w:u w:val="single"/>
        </w:rPr>
      </w:pPr>
    </w:p>
    <w:p w14:paraId="68ED293D" w14:textId="768A0076" w:rsidR="00F81D0E" w:rsidRPr="00ED15D4" w:rsidRDefault="00F81D0E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sz w:val="28"/>
          <w:szCs w:val="28"/>
        </w:rPr>
        <w:t>I am looking forward to your submissions and attendance.</w:t>
      </w:r>
    </w:p>
    <w:p w14:paraId="3A83BBF2" w14:textId="77777777" w:rsidR="00CA441E" w:rsidRDefault="00CA441E" w:rsidP="00EB7615">
      <w:pPr>
        <w:rPr>
          <w:rFonts w:ascii="Aptos" w:hAnsi="Aptos" w:cstheme="majorHAnsi"/>
          <w:sz w:val="28"/>
          <w:szCs w:val="28"/>
        </w:rPr>
      </w:pPr>
    </w:p>
    <w:p w14:paraId="3E5186FE" w14:textId="77777777" w:rsidR="00AF61EF" w:rsidRPr="00DA25B7" w:rsidRDefault="00AF61EF" w:rsidP="00EB7615">
      <w:pPr>
        <w:rPr>
          <w:rFonts w:ascii="Aptos" w:hAnsi="Aptos" w:cstheme="majorHAnsi"/>
          <w:sz w:val="8"/>
          <w:szCs w:val="8"/>
        </w:rPr>
      </w:pPr>
    </w:p>
    <w:p w14:paraId="5607D078" w14:textId="7EA27AC6" w:rsidR="00F81D0E" w:rsidRPr="00ED15D4" w:rsidRDefault="00F81D0E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sz w:val="28"/>
          <w:szCs w:val="28"/>
        </w:rPr>
        <w:t>Sincerely,</w:t>
      </w:r>
    </w:p>
    <w:p w14:paraId="694DE236" w14:textId="66A3F5A0" w:rsidR="00F81D0E" w:rsidRPr="00ED15D4" w:rsidRDefault="00CC38E0" w:rsidP="00EB7615">
      <w:pPr>
        <w:rPr>
          <w:rFonts w:ascii="Aptos" w:hAnsi="Aptos" w:cstheme="majorHAnsi"/>
          <w:sz w:val="28"/>
          <w:szCs w:val="28"/>
        </w:rPr>
      </w:pPr>
      <w:r w:rsidRPr="00ED15D4">
        <w:rPr>
          <w:rFonts w:ascii="Aptos" w:hAnsi="Aptos" w:cstheme="majorHAnsi"/>
          <w:sz w:val="28"/>
          <w:szCs w:val="28"/>
        </w:rPr>
        <w:t>Arik Zaider</w:t>
      </w:r>
      <w:r w:rsidR="00F81D0E" w:rsidRPr="00ED15D4">
        <w:rPr>
          <w:rFonts w:ascii="Aptos" w:hAnsi="Aptos" w:cstheme="majorHAnsi"/>
          <w:sz w:val="28"/>
          <w:szCs w:val="28"/>
        </w:rPr>
        <w:t>, M.D</w:t>
      </w:r>
    </w:p>
    <w:p w14:paraId="090062CC" w14:textId="6FD883C4" w:rsidR="00120289" w:rsidRPr="00ED15D4" w:rsidRDefault="00F81D0E" w:rsidP="00EB7615">
      <w:pPr>
        <w:rPr>
          <w:rFonts w:ascii="Aptos" w:hAnsi="Aptos" w:cstheme="majorHAnsi"/>
          <w:i/>
          <w:iCs/>
          <w:sz w:val="28"/>
          <w:szCs w:val="28"/>
        </w:rPr>
      </w:pPr>
      <w:r w:rsidRPr="00ED15D4">
        <w:rPr>
          <w:rFonts w:ascii="Aptos" w:hAnsi="Aptos" w:cstheme="majorHAnsi"/>
          <w:i/>
          <w:iCs/>
          <w:sz w:val="28"/>
          <w:szCs w:val="28"/>
        </w:rPr>
        <w:t>NJRA President</w:t>
      </w:r>
    </w:p>
    <w:sectPr w:rsidR="00120289" w:rsidRPr="00ED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5C"/>
    <w:rsid w:val="00017D61"/>
    <w:rsid w:val="00094C90"/>
    <w:rsid w:val="000B2A5C"/>
    <w:rsid w:val="00120289"/>
    <w:rsid w:val="001446C8"/>
    <w:rsid w:val="00283CE5"/>
    <w:rsid w:val="002C0CC1"/>
    <w:rsid w:val="002D395C"/>
    <w:rsid w:val="003613E4"/>
    <w:rsid w:val="005C6BA9"/>
    <w:rsid w:val="005D67BF"/>
    <w:rsid w:val="005E33F8"/>
    <w:rsid w:val="006B509B"/>
    <w:rsid w:val="006F0CA4"/>
    <w:rsid w:val="00886FC0"/>
    <w:rsid w:val="00A56143"/>
    <w:rsid w:val="00A81BD3"/>
    <w:rsid w:val="00AF5FB2"/>
    <w:rsid w:val="00AF61EF"/>
    <w:rsid w:val="00CA441E"/>
    <w:rsid w:val="00CC38E0"/>
    <w:rsid w:val="00DA25B7"/>
    <w:rsid w:val="00DE2E78"/>
    <w:rsid w:val="00E13BED"/>
    <w:rsid w:val="00EB7615"/>
    <w:rsid w:val="00ED15D4"/>
    <w:rsid w:val="00F467F4"/>
    <w:rsid w:val="00F734E8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FB0A"/>
  <w15:chartTrackingRefBased/>
  <w15:docId w15:val="{19C1DEA8-94C8-4DBD-8370-5E68747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l@successcomgroup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latoski@successcomgroup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jrheumat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46F0F0EBAE48B62866C5FBDF781D" ma:contentTypeVersion="15" ma:contentTypeDescription="Create a new document." ma:contentTypeScope="" ma:versionID="42175d1dcd4553243dddfc4af49c6693">
  <xsd:schema xmlns:xsd="http://www.w3.org/2001/XMLSchema" xmlns:xs="http://www.w3.org/2001/XMLSchema" xmlns:p="http://schemas.microsoft.com/office/2006/metadata/properties" xmlns:ns2="c3a76e1a-322e-447d-8d88-1683f8239484" xmlns:ns3="5caed3e2-df81-45a1-9ec6-ca9115d7df34" targetNamespace="http://schemas.microsoft.com/office/2006/metadata/properties" ma:root="true" ma:fieldsID="e104165394cb3d1e3a6ae7de9e704c51" ns2:_="" ns3:_="">
    <xsd:import namespace="c3a76e1a-322e-447d-8d88-1683f8239484"/>
    <xsd:import namespace="5caed3e2-df81-45a1-9ec6-ca9115d7df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6e1a-322e-447d-8d88-1683f823948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27ca651-0c2c-48c2-bb97-6eef354d7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d3e2-df81-45a1-9ec6-ca9115d7df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d7ef19-0505-43b6-b7e2-c81ba0ee152a}" ma:internalName="TaxCatchAll" ma:showField="CatchAllData" ma:web="5caed3e2-df81-45a1-9ec6-ca9115d7d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a76e1a-322e-447d-8d88-1683f8239484">
      <Terms xmlns="http://schemas.microsoft.com/office/infopath/2007/PartnerControls"/>
    </lcf76f155ced4ddcb4097134ff3c332f>
    <TaxCatchAll xmlns="5caed3e2-df81-45a1-9ec6-ca9115d7df34" xsi:nil="true"/>
  </documentManagement>
</p:properties>
</file>

<file path=customXml/itemProps1.xml><?xml version="1.0" encoding="utf-8"?>
<ds:datastoreItem xmlns:ds="http://schemas.openxmlformats.org/officeDocument/2006/customXml" ds:itemID="{3477CFC8-2921-49AF-BA7F-5245C4D1C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76e1a-322e-447d-8d88-1683f8239484"/>
    <ds:schemaRef ds:uri="5caed3e2-df81-45a1-9ec6-ca9115d7d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2EE56-072A-45DA-926F-E7B1DA15D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C05C9-F8F6-4960-BDC5-9D7C09359B16}">
  <ds:schemaRefs>
    <ds:schemaRef ds:uri="http://schemas.microsoft.com/office/2006/metadata/properties"/>
    <ds:schemaRef ds:uri="http://schemas.microsoft.com/office/infopath/2007/PartnerControls"/>
    <ds:schemaRef ds:uri="c3a76e1a-322e-447d-8d88-1683f8239484"/>
    <ds:schemaRef ds:uri="5caed3e2-df81-45a1-9ec6-ca9115d7df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Abal</dc:creator>
  <cp:keywords/>
  <dc:description/>
  <cp:lastModifiedBy>Laura Abal</cp:lastModifiedBy>
  <cp:revision>21</cp:revision>
  <dcterms:created xsi:type="dcterms:W3CDTF">2022-03-15T17:34:00Z</dcterms:created>
  <dcterms:modified xsi:type="dcterms:W3CDTF">2024-02-23T20:46:00Z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0x0101007FA946F0F0EBAE48B62866C5FBDF781D</vt:lpwstr>
  </property>
</Properties>
</file>